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E28E" w14:textId="2FC44C62" w:rsidR="004B7607" w:rsidRPr="00A23AB4" w:rsidRDefault="00596174" w:rsidP="00A23AB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23AB4">
        <w:rPr>
          <w:sz w:val="24"/>
          <w:szCs w:val="24"/>
        </w:rPr>
        <w:t xml:space="preserve"> 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Informacje ważne podczas korzystania z sesji terapeutycznych w gabinecie psychoterapii dzieci i młodzieży oraz psychoterapii </w:t>
      </w:r>
      <w:r w:rsidR="003F0132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uzależnień 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Perspektywa Monika Jaworska:</w:t>
      </w:r>
    </w:p>
    <w:p w14:paraId="059FF6BB" w14:textId="77777777" w:rsidR="00596174" w:rsidRPr="00A23AB4" w:rsidRDefault="00596174" w:rsidP="004B7607">
      <w:pPr>
        <w:spacing w:after="0" w:line="240" w:lineRule="auto"/>
        <w:jc w:val="both"/>
        <w:rPr>
          <w:rFonts w:ascii="Monotype Corsiva" w:eastAsia="Times New Roman" w:hAnsi="Monotype Corsiva" w:cs="Arial"/>
          <w:sz w:val="24"/>
          <w:szCs w:val="24"/>
          <w:lang w:eastAsia="pl-PL"/>
        </w:rPr>
      </w:pPr>
    </w:p>
    <w:p w14:paraId="3223649C" w14:textId="78F546C1" w:rsidR="004B7607" w:rsidRPr="00A23AB4" w:rsidRDefault="004B7607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1. Termin spotkania jest ustalany z psychoterapeutą.</w:t>
      </w:r>
    </w:p>
    <w:p w14:paraId="02590179" w14:textId="08E6C788" w:rsidR="004B7607" w:rsidRPr="00A23AB4" w:rsidRDefault="004B7607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2. Sesja trwa 50 minut i nie jest przedłużana w przypadku spóźnienia pacjenta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(sesje z mniejszymi dziećmi mogą być krótsze).</w:t>
      </w:r>
    </w:p>
    <w:p w14:paraId="2B9A2FD0" w14:textId="166CF162" w:rsidR="004B7607" w:rsidRPr="00A23AB4" w:rsidRDefault="004B7607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3. Sesje zaczynają się 10 minut po pełnej godzinie i kończą o równej godzinie, chyba, ze ustalenie z psychoterapeutą jest inne</w:t>
      </w:r>
      <w:r w:rsidR="00971CCB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</w:t>
      </w:r>
    </w:p>
    <w:p w14:paraId="6C74E8E2" w14:textId="00898DF5" w:rsidR="00971CCB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4. Oboje rodzice (opiekunowie prawni dziecka) muszą wyrazić zgodę na terapię.</w:t>
      </w:r>
      <w:r w:rsidR="00A23AB4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</w:t>
      </w:r>
      <w:r w:rsidR="00A23AB4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Obecny opiekun donosi zgodę drugiego opiekuna lub zobowiązany jest takową ustna zgodę uzyskać.</w:t>
      </w:r>
    </w:p>
    <w:p w14:paraId="28A89649" w14:textId="68B1DD19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5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. Pierwsza sesja jest zawsze niezobowiązująca do reszty spotkań. </w:t>
      </w:r>
    </w:p>
    <w:p w14:paraId="0755AED7" w14:textId="4DF48F00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6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 Czas trwania terapii lub liczba spotkań zostaje ustalona z terapeutą w trakcie 3-5 pierwszych spotkań</w:t>
      </w:r>
      <w:r w:rsidR="00CC6C1B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diagnostycznych.</w:t>
      </w:r>
    </w:p>
    <w:p w14:paraId="3B4FD2BA" w14:textId="3A54B38A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7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 S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esje opłacane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są po usłudze. </w:t>
      </w:r>
    </w:p>
    <w:p w14:paraId="12322F31" w14:textId="4F03DB4E" w:rsidR="000D45B3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8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. Faktury za usługę wystawiane są w zestawieniu miesięcznym pod koniec każdego miesiąca. </w:t>
      </w:r>
    </w:p>
    <w:p w14:paraId="382568CF" w14:textId="39B94CB5" w:rsidR="000D45B3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9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 Kwota za sesję wynosi 1</w:t>
      </w:r>
      <w:r w:rsidR="00A23AB4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8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0 zł.</w:t>
      </w:r>
      <w:r w:rsidR="003F0132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Jeśli dokonywana jest przelewem, to </w:t>
      </w:r>
      <w:r w:rsidR="003F0132" w:rsidRPr="00A23AB4">
        <w:rPr>
          <w:rFonts w:ascii="Monotype Corsiva" w:eastAsia="Times New Roman" w:hAnsi="Monotype Corsiva" w:cs="Arial"/>
          <w:sz w:val="24"/>
          <w:szCs w:val="24"/>
          <w:u w:val="single"/>
          <w:lang w:eastAsia="pl-PL"/>
        </w:rPr>
        <w:t xml:space="preserve">najpóźniej </w:t>
      </w:r>
      <w:r w:rsidR="003F0132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na dzień przed sesją. W tytu</w:t>
      </w:r>
      <w:r w:rsidR="00CC6C1B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l</w:t>
      </w:r>
      <w:r w:rsidR="003F0132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e przelewu wpisujemy datę sesji oraz imię pacjenta.</w:t>
      </w:r>
      <w:r w:rsidR="0005444D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Numer rachunku bankowego 89 1940 1076 3198 1952 0000 0000 Perspektywa Monika Jaworska.</w:t>
      </w:r>
      <w:r w:rsidR="00A23AB4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Istnieje możliwość płatności blikiem podczas sesji.</w:t>
      </w:r>
    </w:p>
    <w:p w14:paraId="46F5E5CA" w14:textId="471424B3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10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. 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Sesja może zostać odwołana lub przesunięta nie później niż 1 dzień</w:t>
      </w:r>
    </w:p>
    <w:p w14:paraId="36D6A493" w14:textId="261F4CF5" w:rsidR="004B7607" w:rsidRPr="00A23AB4" w:rsidRDefault="004B7607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przed terminem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spotkania (nie wliczając dnia, w którym ma odbyć się sesja), w każdym innym przypadku pacjent jest zobowiązany uregulować pełną należność za sesję.</w:t>
      </w:r>
    </w:p>
    <w:p w14:paraId="0DB09164" w14:textId="65E871CB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11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.W trakcie trwania sesji pacjent zobowiązuje się do wyłączenia lub wyciszenia osobi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s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tych urządzeń elektronicznych (telefon komórkowy, </w:t>
      </w:r>
      <w:proofErr w:type="spellStart"/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touchpad</w:t>
      </w:r>
      <w:proofErr w:type="spellEnd"/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, dyktafon itp.).</w:t>
      </w:r>
    </w:p>
    <w:p w14:paraId="35B0F04F" w14:textId="555A46E7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12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W przypadku przerwania terapii, istnieje możliwość powrotu do terapii po uregulowaniu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płatności za ostatni termin spotkania.</w:t>
      </w:r>
    </w:p>
    <w:p w14:paraId="5FFFCB08" w14:textId="6C6D0074" w:rsidR="004B7607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13</w:t>
      </w:r>
      <w:r w:rsidR="004B7607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.</w:t>
      </w:r>
      <w:r w:rsidR="000D45B3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Psychoterapeuta może zostać zwolniony z tajemnicy terapeutycznej w przypadku zagrożenia zdrowia  i życia pacjenta lub innej osoby.</w:t>
      </w:r>
    </w:p>
    <w:p w14:paraId="0B9C9314" w14:textId="111F68E9" w:rsidR="00971CCB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14. Informacje do rodziców, są przekazywane w obecności dziecka, mogą być przekazywane poza nim, jednak za jego zgodą. </w:t>
      </w:r>
    </w:p>
    <w:p w14:paraId="097BCF39" w14:textId="46FD5C87" w:rsidR="00971CCB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15. Psychoterapeuta nie ma obowiązku przekazywania rodzicom pełnej treści rozmów z dzieckiem. </w:t>
      </w:r>
    </w:p>
    <w:p w14:paraId="67E9B01B" w14:textId="77777777" w:rsidR="00A23AB4" w:rsidRPr="00A23AB4" w:rsidRDefault="00971CCB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16. </w:t>
      </w:r>
      <w:r w:rsidR="00A23AB4"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Rodzice mogą być poproszeni o aktywne uczestnictwo w terapii dziecka. </w:t>
      </w:r>
    </w:p>
    <w:p w14:paraId="12218239" w14:textId="77777777" w:rsidR="00A23AB4" w:rsidRPr="00A23AB4" w:rsidRDefault="00A23AB4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17. Psychoterapeuta poddaje się regularnej </w:t>
      </w:r>
      <w:proofErr w:type="spellStart"/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superwizji</w:t>
      </w:r>
      <w:proofErr w:type="spellEnd"/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indywidualnej oraz okazjonalnej </w:t>
      </w:r>
      <w:proofErr w:type="spellStart"/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superwizji</w:t>
      </w:r>
      <w:proofErr w:type="spellEnd"/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grupowej. </w:t>
      </w:r>
    </w:p>
    <w:p w14:paraId="5145FBC8" w14:textId="77777777" w:rsidR="00A23AB4" w:rsidRPr="00A23AB4" w:rsidRDefault="00A23AB4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18. Psychoterapeuta może prosić o nagranie sesji w celach </w:t>
      </w:r>
      <w:proofErr w:type="spellStart"/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superwizyjnych</w:t>
      </w:r>
      <w:proofErr w:type="spellEnd"/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za zgodą pacjenta i jego rodziców. </w:t>
      </w:r>
    </w:p>
    <w:p w14:paraId="144654DF" w14:textId="77777777" w:rsidR="00A23AB4" w:rsidRPr="00A23AB4" w:rsidRDefault="00A23AB4" w:rsidP="004B7607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19. Przerwanie terapii przez psychoterapeutę może nastąpić z powodu: - nie przestrzegania regulaminu </w:t>
      </w:r>
    </w:p>
    <w:p w14:paraId="53260B77" w14:textId="7592B14A" w:rsidR="00A23AB4" w:rsidRPr="00A23AB4" w:rsidRDefault="00A23AB4" w:rsidP="00A23AB4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  <w:lang w:eastAsia="pl-PL"/>
        </w:rPr>
      </w:pP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20. Psychoterapeuta nie ma 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obowiązku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prowadzenia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dokumentacji medycznej. 21. Pacjent i jego rodzice wyrażają zgodę na wysyłanie 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>przypomnień</w:t>
      </w:r>
      <w:r w:rsidRPr="00A23AB4">
        <w:rPr>
          <w:rFonts w:ascii="Monotype Corsiva" w:eastAsia="Times New Roman" w:hAnsi="Monotype Corsiva" w:cs="Arial"/>
          <w:sz w:val="24"/>
          <w:szCs w:val="24"/>
          <w:lang w:eastAsia="pl-PL"/>
        </w:rPr>
        <w:t xml:space="preserve"> o wizycie za pomocą programu My Dr. </w:t>
      </w:r>
    </w:p>
    <w:p w14:paraId="75DF9B97" w14:textId="77777777" w:rsidR="00F450B1" w:rsidRPr="004B7607" w:rsidRDefault="00F450B1">
      <w:pPr>
        <w:rPr>
          <w:rFonts w:ascii="Monotype Corsiva" w:hAnsi="Monotype Corsiva"/>
        </w:rPr>
      </w:pPr>
    </w:p>
    <w:p w14:paraId="776E7464" w14:textId="77777777" w:rsidR="00596174" w:rsidRDefault="00596174">
      <w:pPr>
        <w:rPr>
          <w:sz w:val="16"/>
          <w:szCs w:val="16"/>
        </w:rPr>
      </w:pPr>
    </w:p>
    <w:p w14:paraId="2A840DF5" w14:textId="4620E7EE" w:rsidR="00596174" w:rsidRPr="00596174" w:rsidRDefault="00596174">
      <w:pPr>
        <w:rPr>
          <w:sz w:val="16"/>
          <w:szCs w:val="16"/>
        </w:rPr>
      </w:pPr>
      <w:r w:rsidRPr="00596174">
        <w:rPr>
          <w:sz w:val="16"/>
          <w:szCs w:val="16"/>
        </w:rPr>
        <w:t>Monika Jaworska</w:t>
      </w:r>
      <w:r w:rsidRPr="00596174">
        <w:rPr>
          <w:sz w:val="16"/>
          <w:szCs w:val="16"/>
        </w:rPr>
        <w:br/>
        <w:t>609162775</w:t>
      </w:r>
      <w:r w:rsidRPr="00596174">
        <w:rPr>
          <w:sz w:val="16"/>
          <w:szCs w:val="16"/>
        </w:rPr>
        <w:br/>
      </w:r>
      <w:hyperlink r:id="rId6" w:history="1">
        <w:r w:rsidRPr="00596174">
          <w:rPr>
            <w:rStyle w:val="Hipercze"/>
            <w:sz w:val="16"/>
            <w:szCs w:val="16"/>
          </w:rPr>
          <w:t>pleszewskamonika@gmail.com</w:t>
        </w:r>
      </w:hyperlink>
      <w:r w:rsidRPr="00596174">
        <w:rPr>
          <w:sz w:val="16"/>
          <w:szCs w:val="16"/>
        </w:rPr>
        <w:br/>
        <w:t>psychoterapiaiprofilaktyka.pl</w:t>
      </w:r>
      <w:r w:rsidRPr="00596174">
        <w:rPr>
          <w:sz w:val="16"/>
          <w:szCs w:val="16"/>
        </w:rPr>
        <w:br/>
        <w:t>profilaktykarazem.pl</w:t>
      </w:r>
    </w:p>
    <w:p w14:paraId="0753B17E" w14:textId="77777777" w:rsidR="00596174" w:rsidRPr="00596174" w:rsidRDefault="00596174">
      <w:pPr>
        <w:rPr>
          <w:sz w:val="16"/>
          <w:szCs w:val="16"/>
        </w:rPr>
      </w:pPr>
    </w:p>
    <w:sectPr w:rsidR="00596174" w:rsidRPr="005961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CD19" w14:textId="77777777" w:rsidR="001E1E27" w:rsidRDefault="001E1E27" w:rsidP="00596174">
      <w:pPr>
        <w:spacing w:after="0" w:line="240" w:lineRule="auto"/>
      </w:pPr>
      <w:r>
        <w:separator/>
      </w:r>
    </w:p>
  </w:endnote>
  <w:endnote w:type="continuationSeparator" w:id="0">
    <w:p w14:paraId="47134DCF" w14:textId="77777777" w:rsidR="001E1E27" w:rsidRDefault="001E1E27" w:rsidP="005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2F21" w14:textId="77777777" w:rsidR="001E1E27" w:rsidRDefault="001E1E27" w:rsidP="00596174">
      <w:pPr>
        <w:spacing w:after="0" w:line="240" w:lineRule="auto"/>
      </w:pPr>
      <w:r>
        <w:separator/>
      </w:r>
    </w:p>
  </w:footnote>
  <w:footnote w:type="continuationSeparator" w:id="0">
    <w:p w14:paraId="591AE9A3" w14:textId="77777777" w:rsidR="001E1E27" w:rsidRDefault="001E1E27" w:rsidP="005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B22F" w14:textId="2F2B9F0C" w:rsidR="00596174" w:rsidRDefault="00596174" w:rsidP="00596174">
    <w:pPr>
      <w:pStyle w:val="Nagwek"/>
      <w:jc w:val="right"/>
    </w:pPr>
    <w:r>
      <w:rPr>
        <w:noProof/>
      </w:rPr>
      <w:drawing>
        <wp:inline distT="0" distB="0" distL="0" distR="0" wp14:anchorId="75C79CCC" wp14:editId="4DB3A817">
          <wp:extent cx="2599919" cy="71921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6" cy="75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07"/>
    <w:rsid w:val="0005444D"/>
    <w:rsid w:val="000D45B3"/>
    <w:rsid w:val="001E1E27"/>
    <w:rsid w:val="003F0132"/>
    <w:rsid w:val="004B7607"/>
    <w:rsid w:val="00596174"/>
    <w:rsid w:val="00725A5C"/>
    <w:rsid w:val="007F0890"/>
    <w:rsid w:val="00971CCB"/>
    <w:rsid w:val="00A23AB4"/>
    <w:rsid w:val="00B1151A"/>
    <w:rsid w:val="00B62741"/>
    <w:rsid w:val="00CC6C1B"/>
    <w:rsid w:val="00D64C0F"/>
    <w:rsid w:val="00F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3DC"/>
  <w15:chartTrackingRefBased/>
  <w15:docId w15:val="{FAFC33E0-FC4F-4D8B-BD88-B9B582E8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6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74"/>
  </w:style>
  <w:style w:type="paragraph" w:styleId="Stopka">
    <w:name w:val="footer"/>
    <w:basedOn w:val="Normalny"/>
    <w:link w:val="StopkaZnak"/>
    <w:uiPriority w:val="99"/>
    <w:unhideWhenUsed/>
    <w:rsid w:val="005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74"/>
  </w:style>
  <w:style w:type="character" w:styleId="Nierozpoznanawzmianka">
    <w:name w:val="Unresolved Mention"/>
    <w:basedOn w:val="Domylnaczcionkaakapitu"/>
    <w:uiPriority w:val="99"/>
    <w:semiHidden/>
    <w:unhideWhenUsed/>
    <w:rsid w:val="0059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szewskamoni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Pleszewska</dc:creator>
  <cp:keywords/>
  <dc:description/>
  <cp:lastModifiedBy>Monika Jaworska - Pleszewska</cp:lastModifiedBy>
  <cp:revision>2</cp:revision>
  <cp:lastPrinted>2022-05-05T13:55:00Z</cp:lastPrinted>
  <dcterms:created xsi:type="dcterms:W3CDTF">2023-12-18T03:01:00Z</dcterms:created>
  <dcterms:modified xsi:type="dcterms:W3CDTF">2023-12-18T03:01:00Z</dcterms:modified>
</cp:coreProperties>
</file>